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29" w:rsidRPr="0077530B" w:rsidRDefault="00467029">
      <w:pPr>
        <w:rPr>
          <w:rFonts w:ascii="Arial" w:hAnsi="Arial" w:cs="Arial"/>
          <w:b/>
          <w:sz w:val="26"/>
          <w:szCs w:val="26"/>
        </w:rPr>
      </w:pPr>
      <w:r w:rsidRPr="0077530B">
        <w:rPr>
          <w:rFonts w:ascii="Arial" w:hAnsi="Arial" w:cs="Arial"/>
          <w:b/>
          <w:sz w:val="26"/>
          <w:szCs w:val="26"/>
        </w:rPr>
        <w:t>Сценарий:</w:t>
      </w:r>
    </w:p>
    <w:p w:rsidR="00467029" w:rsidRPr="0077530B" w:rsidRDefault="00467029">
      <w:pPr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15843" w:type="dxa"/>
        <w:tblLook w:val="04A0"/>
      </w:tblPr>
      <w:tblGrid>
        <w:gridCol w:w="4503"/>
        <w:gridCol w:w="11340"/>
      </w:tblGrid>
      <w:tr w:rsidR="00467029" w:rsidRPr="0077530B" w:rsidTr="007044EC">
        <w:tc>
          <w:tcPr>
            <w:tcW w:w="4503" w:type="dxa"/>
          </w:tcPr>
          <w:p w:rsidR="00467029" w:rsidRPr="0077530B" w:rsidRDefault="00467029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Изначально все услуги на Кворк стоили пятьсот рублей.</w:t>
            </w:r>
          </w:p>
          <w:p w:rsidR="00467029" w:rsidRPr="0077530B" w:rsidRDefault="00467029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0" w:type="dxa"/>
          </w:tcPr>
          <w:p w:rsidR="0077530B" w:rsidRPr="0077530B" w:rsidRDefault="00467029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 xml:space="preserve">Справа налево быстро вылетают по очереди три пакета. </w:t>
            </w:r>
            <w:r w:rsidR="0077530B" w:rsidRPr="0077530B">
              <w:rPr>
                <w:rFonts w:ascii="Arial" w:hAnsi="Arial" w:cs="Arial"/>
                <w:sz w:val="26"/>
                <w:szCs w:val="26"/>
              </w:rPr>
              <w:t xml:space="preserve">Внешний дизайн пакетов похож на </w:t>
            </w:r>
            <w:hyperlink r:id="rId5" w:history="1">
              <w:r w:rsidRPr="0077530B">
                <w:rPr>
                  <w:rStyle w:val="a4"/>
                  <w:rFonts w:ascii="Arial" w:hAnsi="Arial" w:cs="Arial"/>
                  <w:sz w:val="26"/>
                  <w:szCs w:val="26"/>
                </w:rPr>
                <w:t>http://www.royal-art.ua/uploads/portfolio/2010-10-19/flifi-pack-01.jpg</w:t>
              </w:r>
            </w:hyperlink>
            <w:r w:rsidRPr="0077530B">
              <w:rPr>
                <w:rFonts w:ascii="Arial" w:hAnsi="Arial" w:cs="Arial"/>
                <w:sz w:val="26"/>
                <w:szCs w:val="26"/>
              </w:rPr>
              <w:br/>
            </w:r>
          </w:p>
          <w:p w:rsidR="0077530B" w:rsidRPr="0077530B" w:rsidRDefault="00467029" w:rsidP="0077530B">
            <w:pPr>
              <w:spacing w:before="2" w:after="2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Цвета нижней части разные для кажд</w:t>
            </w:r>
            <w:r w:rsidR="0077530B" w:rsidRPr="0077530B">
              <w:rPr>
                <w:rFonts w:ascii="Arial" w:hAnsi="Arial" w:cs="Arial"/>
                <w:sz w:val="26"/>
                <w:szCs w:val="26"/>
              </w:rPr>
              <w:t>ого пакета. На пакетах надписи:</w:t>
            </w:r>
          </w:p>
          <w:p w:rsidR="00467029" w:rsidRPr="0077530B" w:rsidRDefault="00467029" w:rsidP="0077530B">
            <w:pPr>
              <w:pStyle w:val="a5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на первом: Логотип</w:t>
            </w:r>
          </w:p>
          <w:p w:rsidR="00467029" w:rsidRPr="0077530B" w:rsidRDefault="00467029" w:rsidP="0077530B">
            <w:pPr>
              <w:pStyle w:val="a5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на втором: Верстка</w:t>
            </w:r>
          </w:p>
          <w:p w:rsidR="00467029" w:rsidRPr="0077530B" w:rsidRDefault="00467029" w:rsidP="0077530B">
            <w:pPr>
              <w:pStyle w:val="a5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на третьем: Ссылки</w:t>
            </w:r>
          </w:p>
          <w:p w:rsidR="0077530B" w:rsidRPr="0077530B" w:rsidRDefault="0077530B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  <w:p w:rsidR="00467029" w:rsidRPr="0077530B" w:rsidRDefault="0077530B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Над</w:t>
            </w:r>
            <w:r w:rsidR="00467029" w:rsidRPr="0077530B">
              <w:rPr>
                <w:rFonts w:ascii="Arial" w:hAnsi="Arial" w:cs="Arial"/>
                <w:sz w:val="26"/>
                <w:szCs w:val="26"/>
              </w:rPr>
              <w:t xml:space="preserve"> этими надписями на каждом пакете логотип (вернее его часть в виде буквы «К» в круге: </w:t>
            </w:r>
            <w:hyperlink r:id="rId6" w:history="1">
              <w:r w:rsidR="00467029" w:rsidRPr="0077530B">
                <w:rPr>
                  <w:rStyle w:val="a4"/>
                  <w:rFonts w:ascii="Arial" w:hAnsi="Arial" w:cs="Arial"/>
                  <w:sz w:val="26"/>
                  <w:szCs w:val="26"/>
                </w:rPr>
                <w:t>http://ukp55.ru/wp-content/uploads/2016/11/cover-17348.png</w:t>
              </w:r>
            </w:hyperlink>
            <w:r w:rsidR="00467029" w:rsidRPr="0077530B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467029" w:rsidRPr="0077530B" w:rsidRDefault="00467029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  <w:p w:rsidR="00467029" w:rsidRPr="0077530B" w:rsidRDefault="00467029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 xml:space="preserve">под надписями: 500 </w:t>
            </w:r>
            <w:r w:rsidRPr="0077530B">
              <w:rPr>
                <w:rFonts w:ascii="Arial" w:hAnsi="PT Sans" w:cs="Arial"/>
                <w:sz w:val="26"/>
                <w:szCs w:val="26"/>
              </w:rPr>
              <w:t>₽</w:t>
            </w:r>
          </w:p>
        </w:tc>
      </w:tr>
      <w:tr w:rsidR="00467029" w:rsidRPr="0077530B" w:rsidTr="007044EC">
        <w:tc>
          <w:tcPr>
            <w:tcW w:w="4503" w:type="dxa"/>
          </w:tcPr>
          <w:p w:rsidR="00467029" w:rsidRPr="0077530B" w:rsidRDefault="0077530B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Но это было не</w:t>
            </w:r>
            <w:r w:rsidR="00173B10" w:rsidRPr="0077530B">
              <w:rPr>
                <w:rFonts w:ascii="Arial" w:hAnsi="Arial" w:cs="Arial"/>
                <w:sz w:val="26"/>
                <w:szCs w:val="26"/>
              </w:rPr>
              <w:t>удобно, когда покупатель хотел заказать объемную услугу.</w:t>
            </w:r>
          </w:p>
        </w:tc>
        <w:tc>
          <w:tcPr>
            <w:tcW w:w="11340" w:type="dxa"/>
          </w:tcPr>
          <w:p w:rsidR="00467029" w:rsidRPr="0077530B" w:rsidRDefault="00467029" w:rsidP="0077530B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Камера отъезжает, освобождая место справа, но не слева от пакетов. И тут же быстро выезжает еще один пакет, который крупнее тех трех примерно в 2,5 раза.</w:t>
            </w:r>
            <w:r w:rsidR="0077530B" w:rsidRPr="0077530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7530B">
              <w:rPr>
                <w:rFonts w:ascii="Arial" w:hAnsi="Arial" w:cs="Arial"/>
                <w:sz w:val="26"/>
                <w:szCs w:val="26"/>
              </w:rPr>
              <w:t>Диза</w:t>
            </w:r>
            <w:r w:rsidR="00AD5CC6" w:rsidRPr="0077530B">
              <w:rPr>
                <w:rFonts w:ascii="Arial" w:hAnsi="Arial" w:cs="Arial"/>
                <w:sz w:val="26"/>
                <w:szCs w:val="26"/>
              </w:rPr>
              <w:t>йн пакета аналогичен предыдущим, только на пакете нет надписи и цены</w:t>
            </w:r>
          </w:p>
        </w:tc>
      </w:tr>
      <w:tr w:rsidR="00467029" w:rsidRPr="0077530B" w:rsidTr="007044EC">
        <w:tc>
          <w:tcPr>
            <w:tcW w:w="4503" w:type="dxa"/>
          </w:tcPr>
          <w:p w:rsidR="00467029" w:rsidRPr="0077530B" w:rsidRDefault="00AD5CC6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Допустим, покупателю нужен сложный сайт под ключ.</w:t>
            </w:r>
          </w:p>
        </w:tc>
        <w:tc>
          <w:tcPr>
            <w:tcW w:w="11340" w:type="dxa"/>
          </w:tcPr>
          <w:p w:rsidR="00467029" w:rsidRPr="0077530B" w:rsidRDefault="00AD5CC6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Камера наезжает на этот последний пакет. На нем появляется надпись «Сайт под ключ»</w:t>
            </w:r>
          </w:p>
        </w:tc>
      </w:tr>
      <w:tr w:rsidR="00467029" w:rsidRPr="0077530B" w:rsidTr="007044EC">
        <w:tc>
          <w:tcPr>
            <w:tcW w:w="4503" w:type="dxa"/>
          </w:tcPr>
          <w:p w:rsidR="00467029" w:rsidRPr="0077530B" w:rsidRDefault="00AD5CC6" w:rsidP="006404E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 xml:space="preserve">Стоимость такой услуги гораздо </w:t>
            </w:r>
            <w:r w:rsidR="006404ED" w:rsidRPr="0077530B">
              <w:rPr>
                <w:rFonts w:ascii="Arial" w:hAnsi="Arial" w:cs="Arial"/>
                <w:sz w:val="26"/>
                <w:szCs w:val="26"/>
              </w:rPr>
              <w:t>выше</w:t>
            </w:r>
            <w:r w:rsidRPr="0077530B">
              <w:rPr>
                <w:rFonts w:ascii="Arial" w:hAnsi="Arial" w:cs="Arial"/>
                <w:sz w:val="26"/>
                <w:szCs w:val="26"/>
              </w:rPr>
              <w:t>, чем пятьсот рублей.</w:t>
            </w:r>
          </w:p>
        </w:tc>
        <w:tc>
          <w:tcPr>
            <w:tcW w:w="11340" w:type="dxa"/>
          </w:tcPr>
          <w:p w:rsidR="00467029" w:rsidRPr="0077530B" w:rsidRDefault="00AD5CC6" w:rsidP="00F7495D">
            <w:pPr>
              <w:spacing w:before="2" w:after="2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 xml:space="preserve">Вырисовывается стоимость 15 000 </w:t>
            </w:r>
            <w:r w:rsidRPr="0077530B">
              <w:rPr>
                <w:rFonts w:ascii="Arial" w:hAnsi="PT Sans" w:cs="Arial"/>
                <w:sz w:val="26"/>
                <w:szCs w:val="26"/>
              </w:rPr>
              <w:t>₽</w:t>
            </w:r>
          </w:p>
        </w:tc>
      </w:tr>
      <w:tr w:rsidR="00467029" w:rsidRPr="0077530B" w:rsidTr="007044EC">
        <w:tc>
          <w:tcPr>
            <w:tcW w:w="4503" w:type="dxa"/>
          </w:tcPr>
          <w:p w:rsidR="00467029" w:rsidRPr="0077530B" w:rsidRDefault="00AD5CC6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Поэтому в некоторых разделах сервиса появилась возможность продавать более дорогие услуги в пакетном режиме.</w:t>
            </w:r>
          </w:p>
        </w:tc>
        <w:tc>
          <w:tcPr>
            <w:tcW w:w="11340" w:type="dxa"/>
          </w:tcPr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 xml:space="preserve">Новый экран. </w:t>
            </w:r>
            <w:r w:rsidR="00A617AA" w:rsidRPr="0077530B">
              <w:rPr>
                <w:rFonts w:ascii="Arial" w:hAnsi="Arial" w:cs="Arial"/>
                <w:sz w:val="26"/>
                <w:szCs w:val="26"/>
              </w:rPr>
              <w:t>Справа налево</w:t>
            </w:r>
            <w:r w:rsidRPr="0077530B">
              <w:rPr>
                <w:rFonts w:ascii="Arial" w:hAnsi="Arial" w:cs="Arial"/>
                <w:sz w:val="26"/>
                <w:szCs w:val="26"/>
              </w:rPr>
              <w:t xml:space="preserve"> по очереди выезжают три пакета. Размер первого – Х, второго – 1,7Х, третьего 2,5Х. Над</w:t>
            </w:r>
            <w:r w:rsidR="00A617AA" w:rsidRPr="0077530B">
              <w:rPr>
                <w:rFonts w:ascii="Arial" w:hAnsi="Arial" w:cs="Arial"/>
                <w:sz w:val="26"/>
                <w:szCs w:val="26"/>
              </w:rPr>
              <w:t>п</w:t>
            </w:r>
            <w:r w:rsidRPr="0077530B">
              <w:rPr>
                <w:rFonts w:ascii="Arial" w:hAnsi="Arial" w:cs="Arial"/>
                <w:sz w:val="26"/>
                <w:szCs w:val="26"/>
              </w:rPr>
              <w:t>иси на пакетах по очереди:</w:t>
            </w: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Эконом</w:t>
            </w: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Стандарт</w:t>
            </w: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Бизнес</w:t>
            </w: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Цены на пакетах по очереди:</w:t>
            </w: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PT Sans" w:cs="Arial"/>
                <w:sz w:val="26"/>
                <w:szCs w:val="26"/>
              </w:rPr>
              <w:t>₽</w:t>
            </w: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PT Sans" w:cs="Arial"/>
                <w:sz w:val="26"/>
                <w:szCs w:val="26"/>
              </w:rPr>
              <w:t>₽₽</w:t>
            </w: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PT Sans" w:cs="Arial"/>
                <w:sz w:val="26"/>
                <w:szCs w:val="26"/>
              </w:rPr>
              <w:lastRenderedPageBreak/>
              <w:t>₽₽₽</w:t>
            </w:r>
          </w:p>
        </w:tc>
      </w:tr>
      <w:tr w:rsidR="00467029" w:rsidRPr="0077530B" w:rsidTr="007044EC">
        <w:tc>
          <w:tcPr>
            <w:tcW w:w="4503" w:type="dxa"/>
          </w:tcPr>
          <w:p w:rsidR="00467029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lastRenderedPageBreak/>
              <w:t>Продавец может предложить покупателям три пакета: «Эконом», «Стандарт» и «Бизнес».</w:t>
            </w:r>
          </w:p>
        </w:tc>
        <w:tc>
          <w:tcPr>
            <w:tcW w:w="11340" w:type="dxa"/>
          </w:tcPr>
          <w:p w:rsidR="00467029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 xml:space="preserve">В тот момент, когда диктор произносит «Эконом» пакет с надписью «Эконом» быстро 3 раза чуть-чуть увеличивается (процентов на 10%) и принимает нормальный размер. Происходит это </w:t>
            </w:r>
            <w:r w:rsidR="00A617AA" w:rsidRPr="0077530B">
              <w:rPr>
                <w:rFonts w:ascii="Arial" w:hAnsi="Arial" w:cs="Arial"/>
                <w:sz w:val="26"/>
                <w:szCs w:val="26"/>
              </w:rPr>
              <w:t xml:space="preserve">троекратное увеличение-уменьшение </w:t>
            </w:r>
            <w:r w:rsidRPr="0077530B">
              <w:rPr>
                <w:rFonts w:ascii="Arial" w:hAnsi="Arial" w:cs="Arial"/>
                <w:sz w:val="26"/>
                <w:szCs w:val="26"/>
              </w:rPr>
              <w:t xml:space="preserve">примерно за секунду для </w:t>
            </w:r>
            <w:r w:rsidR="00A617AA" w:rsidRPr="0077530B">
              <w:rPr>
                <w:rFonts w:ascii="Arial" w:hAnsi="Arial" w:cs="Arial"/>
                <w:sz w:val="26"/>
                <w:szCs w:val="26"/>
              </w:rPr>
              <w:t>акцента на том</w:t>
            </w:r>
            <w:bookmarkStart w:id="0" w:name="_GoBack"/>
            <w:bookmarkEnd w:id="0"/>
            <w:r w:rsidRPr="0077530B">
              <w:rPr>
                <w:rFonts w:ascii="Arial" w:hAnsi="Arial" w:cs="Arial"/>
                <w:sz w:val="26"/>
                <w:szCs w:val="26"/>
              </w:rPr>
              <w:t>, что речь идет именно об этом пакете.</w:t>
            </w: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Аналогично происходит с пакетами «Стандарт» и «Бизнес», когда диктор произносит эти названия.</w:t>
            </w:r>
          </w:p>
        </w:tc>
      </w:tr>
      <w:tr w:rsidR="00467029" w:rsidRPr="0077530B" w:rsidTr="007044EC">
        <w:tc>
          <w:tcPr>
            <w:tcW w:w="4503" w:type="dxa"/>
          </w:tcPr>
          <w:p w:rsidR="00467029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Вот, как это выглядит на сайте для покупателя.</w:t>
            </w:r>
          </w:p>
        </w:tc>
        <w:tc>
          <w:tcPr>
            <w:tcW w:w="11340" w:type="dxa"/>
          </w:tcPr>
          <w:p w:rsidR="00467029" w:rsidRPr="0077530B" w:rsidRDefault="00467029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7029" w:rsidRPr="0077530B" w:rsidTr="007044EC">
        <w:tc>
          <w:tcPr>
            <w:tcW w:w="4503" w:type="dxa"/>
          </w:tcPr>
          <w:p w:rsidR="00467029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7530B">
              <w:rPr>
                <w:rFonts w:ascii="Arial" w:hAnsi="Arial" w:cs="Arial"/>
                <w:sz w:val="26"/>
                <w:szCs w:val="26"/>
              </w:rPr>
              <w:t>Если пакет «Эконом» стоит всего пятьсот рублей, то «Стандарт» и «Бизнес» уже намного дороже.</w:t>
            </w:r>
            <w:proofErr w:type="gramEnd"/>
          </w:p>
        </w:tc>
        <w:tc>
          <w:tcPr>
            <w:tcW w:w="11340" w:type="dxa"/>
          </w:tcPr>
          <w:p w:rsidR="00467029" w:rsidRPr="0077530B" w:rsidRDefault="00467029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575F" w:rsidRPr="0077530B" w:rsidTr="007044EC">
        <w:tc>
          <w:tcPr>
            <w:tcW w:w="4503" w:type="dxa"/>
          </w:tcPr>
          <w:p w:rsidR="00C3575F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При этом продавец сам решает, какие опции он предоставит покупателю в каждом пакете.</w:t>
            </w:r>
          </w:p>
        </w:tc>
        <w:tc>
          <w:tcPr>
            <w:tcW w:w="11340" w:type="dxa"/>
          </w:tcPr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575F" w:rsidRPr="0077530B" w:rsidTr="007044EC">
        <w:tc>
          <w:tcPr>
            <w:tcW w:w="4503" w:type="dxa"/>
          </w:tcPr>
          <w:p w:rsidR="00C3575F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Настройка пакетов предельно проста.</w:t>
            </w:r>
          </w:p>
        </w:tc>
        <w:tc>
          <w:tcPr>
            <w:tcW w:w="11340" w:type="dxa"/>
          </w:tcPr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575F" w:rsidRPr="0077530B" w:rsidTr="007044EC">
        <w:tc>
          <w:tcPr>
            <w:tcW w:w="4503" w:type="dxa"/>
          </w:tcPr>
          <w:p w:rsidR="00C3575F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Следует всего лишь отметить галочками нужные опции в каждом пакете…</w:t>
            </w:r>
          </w:p>
        </w:tc>
        <w:tc>
          <w:tcPr>
            <w:tcW w:w="11340" w:type="dxa"/>
          </w:tcPr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575F" w:rsidRPr="0077530B" w:rsidTr="007044EC">
        <w:tc>
          <w:tcPr>
            <w:tcW w:w="4503" w:type="dxa"/>
          </w:tcPr>
          <w:p w:rsidR="00C3575F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И заполнить текстовые поля.</w:t>
            </w:r>
          </w:p>
        </w:tc>
        <w:tc>
          <w:tcPr>
            <w:tcW w:w="11340" w:type="dxa"/>
          </w:tcPr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575F" w:rsidRPr="0077530B" w:rsidTr="007044EC">
        <w:tc>
          <w:tcPr>
            <w:tcW w:w="4503" w:type="dxa"/>
          </w:tcPr>
          <w:p w:rsidR="00C3575F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Более того, у вас есть замечательная возможность добавить собственные опции, чтобы отличаться от конкурентов.</w:t>
            </w:r>
          </w:p>
        </w:tc>
        <w:tc>
          <w:tcPr>
            <w:tcW w:w="11340" w:type="dxa"/>
          </w:tcPr>
          <w:p w:rsidR="00C3575F" w:rsidRPr="0077530B" w:rsidRDefault="00C3575F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495D" w:rsidRPr="0077530B" w:rsidTr="007044EC">
        <w:tc>
          <w:tcPr>
            <w:tcW w:w="4503" w:type="dxa"/>
          </w:tcPr>
          <w:p w:rsidR="00F7495D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>Нажимаем кнопку «Сохранить», и кворк готов!</w:t>
            </w:r>
          </w:p>
        </w:tc>
        <w:tc>
          <w:tcPr>
            <w:tcW w:w="11340" w:type="dxa"/>
          </w:tcPr>
          <w:p w:rsidR="00F7495D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495D" w:rsidRPr="0077530B" w:rsidTr="007044EC">
        <w:tc>
          <w:tcPr>
            <w:tcW w:w="4503" w:type="dxa"/>
          </w:tcPr>
          <w:p w:rsidR="00F7495D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  <w:r w:rsidRPr="0077530B">
              <w:rPr>
                <w:rFonts w:ascii="Arial" w:hAnsi="Arial" w:cs="Arial"/>
                <w:sz w:val="26"/>
                <w:szCs w:val="26"/>
              </w:rPr>
              <w:t xml:space="preserve">Успешных вам продаж! </w:t>
            </w:r>
          </w:p>
        </w:tc>
        <w:tc>
          <w:tcPr>
            <w:tcW w:w="11340" w:type="dxa"/>
          </w:tcPr>
          <w:p w:rsidR="00F7495D" w:rsidRPr="0077530B" w:rsidRDefault="00F7495D" w:rsidP="00F7495D">
            <w:pPr>
              <w:spacing w:before="2" w:after="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67029" w:rsidRPr="0077530B" w:rsidRDefault="00467029">
      <w:pPr>
        <w:rPr>
          <w:rFonts w:ascii="Arial" w:hAnsi="Arial" w:cs="Arial"/>
          <w:sz w:val="26"/>
          <w:szCs w:val="26"/>
        </w:rPr>
      </w:pPr>
    </w:p>
    <w:sectPr w:rsidR="00467029" w:rsidRPr="0077530B" w:rsidSect="007044EC">
      <w:pgSz w:w="16840" w:h="11900" w:orient="landscape"/>
      <w:pgMar w:top="284" w:right="538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324"/>
    <w:multiLevelType w:val="hybridMultilevel"/>
    <w:tmpl w:val="3A8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B0F2A"/>
    <w:multiLevelType w:val="hybridMultilevel"/>
    <w:tmpl w:val="D1B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26EA0"/>
    <w:rsid w:val="00173B10"/>
    <w:rsid w:val="00220D3C"/>
    <w:rsid w:val="00356C95"/>
    <w:rsid w:val="003C2E63"/>
    <w:rsid w:val="00467029"/>
    <w:rsid w:val="0061195F"/>
    <w:rsid w:val="006404ED"/>
    <w:rsid w:val="00702C04"/>
    <w:rsid w:val="007044EC"/>
    <w:rsid w:val="0077530B"/>
    <w:rsid w:val="00A551AB"/>
    <w:rsid w:val="00A617AA"/>
    <w:rsid w:val="00AA35E6"/>
    <w:rsid w:val="00AD5CC6"/>
    <w:rsid w:val="00B07143"/>
    <w:rsid w:val="00C26EA0"/>
    <w:rsid w:val="00C3575F"/>
    <w:rsid w:val="00F62C91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0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0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p55.ru/wp-content/uploads/2016/11/cover-17348.png" TargetMode="External"/><Relationship Id="rId5" Type="http://schemas.openxmlformats.org/officeDocument/2006/relationships/hyperlink" Target="http://www.royal-art.ua/uploads/portfolio/2010-10-19/flifi-pack-01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My_Office</dc:creator>
  <cp:lastModifiedBy>User</cp:lastModifiedBy>
  <cp:revision>3</cp:revision>
  <dcterms:created xsi:type="dcterms:W3CDTF">2017-01-31T14:23:00Z</dcterms:created>
  <dcterms:modified xsi:type="dcterms:W3CDTF">2017-01-31T14:26:00Z</dcterms:modified>
</cp:coreProperties>
</file>